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erxxi9gzqmdu" w:id="0"/>
      <w:bookmarkEnd w:id="0"/>
      <w:r w:rsidDel="00000000" w:rsidR="00000000" w:rsidRPr="00000000">
        <w:rPr>
          <w:b w:val="1"/>
          <w:rtl w:val="0"/>
        </w:rPr>
        <w:t xml:space="preserve">Introduction to IV Bolus Medication Administration Check-Off </w:t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</w:rPr>
      </w:pPr>
      <w:bookmarkStart w:colFirst="0" w:colLast="0" w:name="_q7a1em2v1fox" w:id="1"/>
      <w:bookmarkEnd w:id="1"/>
      <w:r w:rsidDel="00000000" w:rsidR="00000000" w:rsidRPr="00000000">
        <w:rPr>
          <w:b w:val="1"/>
          <w:rtl w:val="0"/>
        </w:rPr>
        <w:t xml:space="preserve">(Medication Administration Record)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Patient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Grant, Thomas H.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6985477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Date of Birth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01/08/XXXX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Provider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Benson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47 years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Allergies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NKDA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95"/>
        <w:gridCol w:w="1425"/>
        <w:gridCol w:w="735"/>
        <w:gridCol w:w="810"/>
        <w:gridCol w:w="735"/>
        <w:gridCol w:w="870"/>
        <w:gridCol w:w="735"/>
        <w:gridCol w:w="750"/>
        <w:gridCol w:w="705"/>
        <w:tblGridChange w:id="0">
          <w:tblGrid>
            <w:gridCol w:w="2595"/>
            <w:gridCol w:w="1425"/>
            <w:gridCol w:w="735"/>
            <w:gridCol w:w="810"/>
            <w:gridCol w:w="735"/>
            <w:gridCol w:w="870"/>
            <w:gridCol w:w="735"/>
            <w:gridCol w:w="750"/>
            <w:gridCol w:w="705"/>
          </w:tblGrid>
        </w:tblGridChange>
      </w:tblGrid>
      <w:tr>
        <w:trPr>
          <w:trHeight w:val="795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PRN Medications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Mon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Tues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Wed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Thurs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Fri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Sat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Dilaudid (hydromorphone hydrochloride 1mg in 1mL) 0.5mL to 1mL PRN IV over 3 minutes every 2-3 hours for pain greater than 7/10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Dose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IV Site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80"/>
        <w:gridCol w:w="3600"/>
        <w:gridCol w:w="1155"/>
        <w:gridCol w:w="3525"/>
        <w:tblGridChange w:id="0">
          <w:tblGrid>
            <w:gridCol w:w="1080"/>
            <w:gridCol w:w="3600"/>
            <w:gridCol w:w="1155"/>
            <w:gridCol w:w="3525"/>
          </w:tblGrid>
        </w:tblGridChange>
      </w:tblGrid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Signature/Title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Initials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Signature/Title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